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CC" w:rsidRPr="006119CC" w:rsidRDefault="006119CC" w:rsidP="006119CC">
      <w:pPr>
        <w:spacing w:after="120"/>
        <w:ind w:left="720" w:hanging="720"/>
        <w:jc w:val="center"/>
        <w:rPr>
          <w:rFonts w:eastAsia="MS Mincho"/>
          <w:b/>
          <w:bCs/>
          <w:lang w:eastAsia="ja-JP"/>
        </w:rPr>
      </w:pPr>
      <w:r w:rsidRPr="006119CC">
        <w:rPr>
          <w:rFonts w:eastAsia="MS Mincho"/>
          <w:b/>
          <w:bCs/>
          <w:lang w:eastAsia="ja-JP"/>
        </w:rPr>
        <w:t>BÁO CÁO TÌNH HÌNH THỰC HIỆN</w:t>
      </w:r>
    </w:p>
    <w:p w:rsidR="006119CC" w:rsidRPr="006119CC" w:rsidRDefault="006119CC" w:rsidP="006119CC">
      <w:pPr>
        <w:spacing w:after="120"/>
        <w:ind w:left="720" w:hanging="720"/>
        <w:jc w:val="center"/>
        <w:rPr>
          <w:rFonts w:eastAsia="MS Mincho"/>
          <w:b/>
          <w:bCs/>
          <w:lang w:eastAsia="ja-JP"/>
        </w:rPr>
      </w:pPr>
      <w:r w:rsidRPr="006119CC">
        <w:rPr>
          <w:rFonts w:eastAsia="MS Mincho"/>
          <w:b/>
          <w:bCs/>
          <w:lang w:val="pt-BR" w:eastAsia="ja-JP"/>
        </w:rPr>
        <w:t xml:space="preserve">CHƯƠNG TRÌNH KHOA HỌC VÀ CÔNG NGHỆ CẤP BỘ </w:t>
      </w:r>
    </w:p>
    <w:p w:rsidR="006119CC" w:rsidRPr="006119CC" w:rsidRDefault="006119CC" w:rsidP="006119CC">
      <w:pPr>
        <w:numPr>
          <w:ilvl w:val="0"/>
          <w:numId w:val="23"/>
        </w:numPr>
        <w:tabs>
          <w:tab w:val="num" w:pos="284"/>
        </w:tabs>
        <w:autoSpaceDE w:val="0"/>
        <w:autoSpaceDN w:val="0"/>
        <w:spacing w:before="60" w:line="252" w:lineRule="auto"/>
        <w:jc w:val="both"/>
        <w:rPr>
          <w:rFonts w:eastAsia="MS Mincho"/>
          <w:b/>
          <w:bCs/>
          <w:iCs/>
          <w:lang w:eastAsia="ja-JP"/>
        </w:rPr>
      </w:pPr>
      <w:proofErr w:type="spellStart"/>
      <w:r w:rsidRPr="006119CC">
        <w:rPr>
          <w:rFonts w:eastAsia="MS Mincho"/>
          <w:b/>
          <w:bCs/>
          <w:iCs/>
          <w:lang w:eastAsia="ja-JP"/>
        </w:rPr>
        <w:t>Thông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tin </w:t>
      </w:r>
      <w:proofErr w:type="spellStart"/>
      <w:r w:rsidRPr="006119CC">
        <w:rPr>
          <w:rFonts w:eastAsia="MS Mincho"/>
          <w:b/>
          <w:bCs/>
          <w:iCs/>
          <w:lang w:eastAsia="ja-JP"/>
        </w:rPr>
        <w:t>chung</w:t>
      </w:r>
      <w:proofErr w:type="spellEnd"/>
      <w:r w:rsidRPr="006119CC">
        <w:rPr>
          <w:rFonts w:eastAsia="MS Mincho"/>
          <w:b/>
          <w:bCs/>
          <w:iCs/>
          <w:lang w:eastAsia="ja-JP"/>
        </w:rPr>
        <w:t>:</w:t>
      </w:r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lang w:eastAsia="ja-JP"/>
        </w:rPr>
      </w:pPr>
      <w:r w:rsidRPr="006119CC">
        <w:rPr>
          <w:rFonts w:eastAsia="MS Mincho"/>
          <w:lang w:eastAsia="ja-JP"/>
        </w:rPr>
        <w:t xml:space="preserve">1. </w:t>
      </w:r>
      <w:proofErr w:type="spellStart"/>
      <w:r w:rsidRPr="006119CC">
        <w:rPr>
          <w:rFonts w:eastAsia="MS Mincho"/>
          <w:lang w:eastAsia="ja-JP"/>
        </w:rPr>
        <w:t>Tên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chương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trình</w:t>
      </w:r>
      <w:proofErr w:type="spellEnd"/>
      <w:r w:rsidRPr="006119CC">
        <w:rPr>
          <w:rFonts w:eastAsia="MS Mincho"/>
          <w:lang w:eastAsia="ja-JP"/>
        </w:rPr>
        <w:t>:</w:t>
      </w:r>
    </w:p>
    <w:p w:rsidR="006119CC" w:rsidRPr="006119CC" w:rsidRDefault="006119CC" w:rsidP="006119CC">
      <w:pPr>
        <w:spacing w:before="60" w:line="252" w:lineRule="auto"/>
        <w:jc w:val="both"/>
      </w:pPr>
      <w:r w:rsidRPr="006119CC">
        <w:t xml:space="preserve">2. </w:t>
      </w:r>
      <w:proofErr w:type="spellStart"/>
      <w:r w:rsidRPr="006119CC">
        <w:t>Mã</w:t>
      </w:r>
      <w:proofErr w:type="spellEnd"/>
      <w:r w:rsidRPr="006119CC">
        <w:t xml:space="preserve"> </w:t>
      </w:r>
      <w:proofErr w:type="spellStart"/>
      <w:r w:rsidRPr="006119CC">
        <w:t>số</w:t>
      </w:r>
      <w:proofErr w:type="spellEnd"/>
      <w:r w:rsidRPr="006119CC">
        <w:t>:</w:t>
      </w:r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lang w:eastAsia="ja-JP"/>
        </w:rPr>
      </w:pPr>
      <w:r w:rsidRPr="006119CC">
        <w:rPr>
          <w:rFonts w:eastAsia="MS Mincho"/>
          <w:lang w:eastAsia="ja-JP"/>
        </w:rPr>
        <w:t xml:space="preserve">3. </w:t>
      </w:r>
      <w:proofErr w:type="spellStart"/>
      <w:r w:rsidRPr="006119CC">
        <w:rPr>
          <w:rFonts w:eastAsia="MS Mincho"/>
          <w:lang w:eastAsia="ja-JP"/>
        </w:rPr>
        <w:t>Chủ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nhiệm</w:t>
      </w:r>
      <w:proofErr w:type="spellEnd"/>
      <w:r w:rsidRPr="006119CC">
        <w:rPr>
          <w:rFonts w:eastAsia="MS Mincho"/>
          <w:lang w:eastAsia="ja-JP"/>
        </w:rPr>
        <w:t>:</w:t>
      </w:r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lang w:eastAsia="ja-JP"/>
        </w:rPr>
      </w:pPr>
      <w:r w:rsidRPr="006119CC">
        <w:rPr>
          <w:rFonts w:eastAsia="MS Mincho"/>
          <w:lang w:eastAsia="ja-JP"/>
        </w:rPr>
        <w:t xml:space="preserve">4. </w:t>
      </w:r>
      <w:proofErr w:type="spellStart"/>
      <w:r w:rsidRPr="006119CC">
        <w:rPr>
          <w:rFonts w:eastAsia="MS Mincho"/>
          <w:lang w:eastAsia="ja-JP"/>
        </w:rPr>
        <w:t>Thời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gian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thực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hiện</w:t>
      </w:r>
      <w:proofErr w:type="spellEnd"/>
      <w:r w:rsidRPr="006119CC">
        <w:rPr>
          <w:rFonts w:eastAsia="MS Mincho"/>
          <w:lang w:eastAsia="ja-JP"/>
        </w:rPr>
        <w:t xml:space="preserve">:  </w:t>
      </w:r>
      <w:proofErr w:type="spellStart"/>
      <w:r w:rsidRPr="006119CC">
        <w:rPr>
          <w:rFonts w:eastAsia="MS Mincho"/>
          <w:lang w:eastAsia="ja-JP"/>
        </w:rPr>
        <w:t>từ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tháng</w:t>
      </w:r>
      <w:proofErr w:type="spellEnd"/>
      <w:r w:rsidRPr="006119CC">
        <w:rPr>
          <w:rFonts w:eastAsia="MS Mincho"/>
          <w:lang w:eastAsia="ja-JP"/>
        </w:rPr>
        <w:t>/</w:t>
      </w:r>
      <w:proofErr w:type="spellStart"/>
      <w:r w:rsidRPr="006119CC">
        <w:rPr>
          <w:rFonts w:eastAsia="MS Mincho"/>
          <w:lang w:eastAsia="ja-JP"/>
        </w:rPr>
        <w:t>năm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đến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tháng</w:t>
      </w:r>
      <w:proofErr w:type="spellEnd"/>
      <w:r w:rsidRPr="006119CC">
        <w:rPr>
          <w:rFonts w:eastAsia="MS Mincho"/>
          <w:lang w:eastAsia="ja-JP"/>
        </w:rPr>
        <w:t>/</w:t>
      </w:r>
      <w:proofErr w:type="spellStart"/>
      <w:r w:rsidRPr="006119CC">
        <w:rPr>
          <w:rFonts w:eastAsia="MS Mincho"/>
          <w:lang w:eastAsia="ja-JP"/>
        </w:rPr>
        <w:t>năm</w:t>
      </w:r>
      <w:proofErr w:type="spellEnd"/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lang w:eastAsia="ja-JP"/>
        </w:rPr>
      </w:pPr>
      <w:r w:rsidRPr="006119CC">
        <w:rPr>
          <w:rFonts w:eastAsia="MS Mincho"/>
          <w:lang w:eastAsia="ja-JP"/>
        </w:rPr>
        <w:t xml:space="preserve">5. </w:t>
      </w:r>
      <w:proofErr w:type="spellStart"/>
      <w:r w:rsidRPr="006119CC">
        <w:rPr>
          <w:rFonts w:eastAsia="MS Mincho"/>
          <w:lang w:eastAsia="ja-JP"/>
        </w:rPr>
        <w:t>Tổng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kinh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phí</w:t>
      </w:r>
      <w:proofErr w:type="spellEnd"/>
      <w:r w:rsidRPr="006119CC">
        <w:rPr>
          <w:rFonts w:eastAsia="MS Mincho"/>
          <w:lang w:eastAsia="ja-JP"/>
        </w:rPr>
        <w:t xml:space="preserve">: </w:t>
      </w:r>
    </w:p>
    <w:p w:rsidR="006119CC" w:rsidRPr="006119CC" w:rsidRDefault="006119CC" w:rsidP="006119CC">
      <w:pPr>
        <w:numPr>
          <w:ilvl w:val="0"/>
          <w:numId w:val="23"/>
        </w:numPr>
        <w:tabs>
          <w:tab w:val="num" w:pos="284"/>
        </w:tabs>
        <w:autoSpaceDE w:val="0"/>
        <w:autoSpaceDN w:val="0"/>
        <w:spacing w:before="60" w:line="252" w:lineRule="auto"/>
        <w:jc w:val="both"/>
        <w:rPr>
          <w:rFonts w:eastAsia="MS Mincho"/>
          <w:b/>
          <w:bCs/>
          <w:iCs/>
          <w:lang w:eastAsia="ja-JP"/>
        </w:rPr>
      </w:pPr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iCs/>
          <w:lang w:eastAsia="ja-JP"/>
        </w:rPr>
        <w:t>Đánh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iCs/>
          <w:lang w:eastAsia="ja-JP"/>
        </w:rPr>
        <w:t>giá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iCs/>
          <w:lang w:eastAsia="ja-JP"/>
        </w:rPr>
        <w:t>tình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iCs/>
          <w:lang w:eastAsia="ja-JP"/>
        </w:rPr>
        <w:t>hình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iCs/>
          <w:lang w:eastAsia="ja-JP"/>
        </w:rPr>
        <w:t>thực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iCs/>
          <w:lang w:eastAsia="ja-JP"/>
        </w:rPr>
        <w:t>hiện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lang w:eastAsia="ja-JP"/>
        </w:rPr>
        <w:t>chương</w:t>
      </w:r>
      <w:proofErr w:type="spellEnd"/>
      <w:r w:rsidRPr="006119CC">
        <w:rPr>
          <w:rFonts w:eastAsia="MS Mincho"/>
          <w:b/>
          <w:lang w:eastAsia="ja-JP"/>
        </w:rPr>
        <w:t xml:space="preserve"> </w:t>
      </w:r>
      <w:proofErr w:type="spellStart"/>
      <w:r w:rsidRPr="006119CC">
        <w:rPr>
          <w:rFonts w:eastAsia="MS Mincho"/>
          <w:b/>
          <w:lang w:eastAsia="ja-JP"/>
        </w:rPr>
        <w:t>trình</w:t>
      </w:r>
      <w:proofErr w:type="spellEnd"/>
      <w:r w:rsidRPr="006119CC">
        <w:rPr>
          <w:rFonts w:eastAsia="MS Mincho"/>
          <w:b/>
          <w:bCs/>
          <w:iCs/>
          <w:lang w:eastAsia="ja-JP"/>
        </w:rPr>
        <w:t>:</w:t>
      </w:r>
    </w:p>
    <w:p w:rsidR="006119CC" w:rsidRPr="006119CC" w:rsidRDefault="006119CC" w:rsidP="006119CC">
      <w:pPr>
        <w:autoSpaceDE w:val="0"/>
        <w:autoSpaceDN w:val="0"/>
        <w:spacing w:before="60" w:line="252" w:lineRule="auto"/>
        <w:jc w:val="both"/>
        <w:rPr>
          <w:iCs/>
        </w:rPr>
      </w:pPr>
      <w:r w:rsidRPr="006119CC">
        <w:rPr>
          <w:iCs/>
        </w:rPr>
        <w:t xml:space="preserve">1. </w:t>
      </w:r>
      <w:proofErr w:type="spellStart"/>
      <w:r w:rsidRPr="006119CC">
        <w:rPr>
          <w:iCs/>
        </w:rPr>
        <w:t>Nội</w:t>
      </w:r>
      <w:proofErr w:type="spellEnd"/>
      <w:r w:rsidRPr="006119CC">
        <w:rPr>
          <w:iCs/>
        </w:rPr>
        <w:t xml:space="preserve"> dung </w:t>
      </w:r>
      <w:proofErr w:type="spellStart"/>
      <w:r w:rsidRPr="006119CC">
        <w:rPr>
          <w:iCs/>
        </w:rPr>
        <w:t>nghiên</w:t>
      </w:r>
      <w:proofErr w:type="spellEnd"/>
      <w:r w:rsidRPr="006119CC">
        <w:rPr>
          <w:iCs/>
        </w:rPr>
        <w:t xml:space="preserve"> </w:t>
      </w:r>
      <w:proofErr w:type="spellStart"/>
      <w:r w:rsidRPr="006119CC">
        <w:rPr>
          <w:iCs/>
        </w:rPr>
        <w:t>cứu</w:t>
      </w:r>
      <w:proofErr w:type="spellEnd"/>
      <w:r w:rsidRPr="006119CC">
        <w:rPr>
          <w:iCs/>
        </w:rPr>
        <w:t>:</w:t>
      </w:r>
    </w:p>
    <w:tbl>
      <w:tblPr>
        <w:tblW w:w="9216" w:type="dxa"/>
        <w:jc w:val="center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683"/>
        <w:gridCol w:w="2849"/>
        <w:gridCol w:w="2041"/>
      </w:tblGrid>
      <w:tr w:rsidR="006119CC" w:rsidRPr="006119CC" w:rsidTr="006119CC">
        <w:trPr>
          <w:jc w:val="center"/>
        </w:trPr>
        <w:tc>
          <w:tcPr>
            <w:tcW w:w="62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center"/>
              <w:rPr>
                <w:rFonts w:eastAsia="MS Mincho"/>
                <w:iCs/>
                <w:lang w:eastAsia="ja-JP"/>
              </w:rPr>
            </w:pPr>
            <w:r w:rsidRPr="006119CC">
              <w:rPr>
                <w:rFonts w:eastAsia="MS Mincho"/>
                <w:iCs/>
                <w:lang w:eastAsia="ja-JP"/>
              </w:rPr>
              <w:t>STT</w:t>
            </w:r>
          </w:p>
        </w:tc>
        <w:tc>
          <w:tcPr>
            <w:tcW w:w="3692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center"/>
              <w:rPr>
                <w:rFonts w:eastAsia="MS Mincho"/>
                <w:iCs/>
                <w:lang w:eastAsia="ja-JP"/>
              </w:rPr>
            </w:pPr>
            <w:proofErr w:type="spellStart"/>
            <w:r w:rsidRPr="006119CC">
              <w:rPr>
                <w:rFonts w:eastAsia="MS Mincho"/>
                <w:iCs/>
                <w:lang w:eastAsia="ja-JP"/>
              </w:rPr>
              <w:t>Nội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dung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nghiên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cứu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</w:p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center"/>
              <w:rPr>
                <w:rFonts w:eastAsia="MS Mincho"/>
                <w:iCs/>
                <w:lang w:eastAsia="ja-JP"/>
              </w:rPr>
            </w:pPr>
            <w:proofErr w:type="spellStart"/>
            <w:r w:rsidRPr="006119CC">
              <w:rPr>
                <w:rFonts w:eastAsia="MS Mincho"/>
                <w:iCs/>
                <w:lang w:eastAsia="ja-JP"/>
              </w:rPr>
              <w:t>theo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Thuyết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minh </w:t>
            </w:r>
            <w:proofErr w:type="spellStart"/>
            <w:r w:rsidRPr="006119CC">
              <w:rPr>
                <w:rFonts w:eastAsia="MS Mincho"/>
                <w:lang w:eastAsia="ja-JP"/>
              </w:rPr>
              <w:t>chương</w:t>
            </w:r>
            <w:proofErr w:type="spellEnd"/>
            <w:r w:rsidRPr="006119C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lang w:eastAsia="ja-JP"/>
              </w:rPr>
              <w:t>trình</w:t>
            </w:r>
            <w:proofErr w:type="spellEnd"/>
          </w:p>
        </w:tc>
        <w:tc>
          <w:tcPr>
            <w:tcW w:w="2855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center"/>
              <w:rPr>
                <w:rFonts w:eastAsia="MS Mincho"/>
                <w:iCs/>
                <w:lang w:eastAsia="ja-JP"/>
              </w:rPr>
            </w:pPr>
            <w:proofErr w:type="spellStart"/>
            <w:r w:rsidRPr="006119CC">
              <w:rPr>
                <w:rFonts w:eastAsia="MS Mincho"/>
                <w:iCs/>
                <w:lang w:eastAsia="ja-JP"/>
              </w:rPr>
              <w:t>Nội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dung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nghiên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cứu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đã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thực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hiện</w:t>
            </w:r>
            <w:proofErr w:type="spellEnd"/>
          </w:p>
        </w:tc>
        <w:tc>
          <w:tcPr>
            <w:tcW w:w="2045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center"/>
              <w:rPr>
                <w:rFonts w:eastAsia="MS Mincho"/>
                <w:iCs/>
                <w:lang w:eastAsia="ja-JP"/>
              </w:rPr>
            </w:pPr>
            <w:proofErr w:type="spellStart"/>
            <w:r w:rsidRPr="006119CC">
              <w:rPr>
                <w:rFonts w:eastAsia="MS Mincho"/>
                <w:iCs/>
                <w:lang w:eastAsia="ja-JP"/>
              </w:rPr>
              <w:t>Tự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đánh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giá</w:t>
            </w:r>
            <w:proofErr w:type="spellEnd"/>
          </w:p>
        </w:tc>
      </w:tr>
      <w:tr w:rsidR="006119CC" w:rsidRPr="006119CC" w:rsidTr="006119CC">
        <w:trPr>
          <w:jc w:val="center"/>
        </w:trPr>
        <w:tc>
          <w:tcPr>
            <w:tcW w:w="62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ind w:right="-144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3692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2855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2045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center"/>
              <w:rPr>
                <w:rFonts w:eastAsia="MS Mincho"/>
                <w:iCs/>
                <w:lang w:eastAsia="ja-JP"/>
              </w:rPr>
            </w:pPr>
          </w:p>
        </w:tc>
      </w:tr>
      <w:tr w:rsidR="006119CC" w:rsidRPr="006119CC" w:rsidTr="006119CC">
        <w:trPr>
          <w:jc w:val="center"/>
        </w:trPr>
        <w:tc>
          <w:tcPr>
            <w:tcW w:w="62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3692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2855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2045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</w:tr>
    </w:tbl>
    <w:p w:rsidR="006119CC" w:rsidRPr="006119CC" w:rsidRDefault="006119CC" w:rsidP="006119CC">
      <w:pPr>
        <w:autoSpaceDE w:val="0"/>
        <w:autoSpaceDN w:val="0"/>
        <w:spacing w:before="60" w:line="252" w:lineRule="auto"/>
        <w:jc w:val="both"/>
        <w:rPr>
          <w:rFonts w:eastAsia="MS Mincho"/>
          <w:iCs/>
          <w:lang w:eastAsia="ja-JP"/>
        </w:rPr>
      </w:pPr>
      <w:r w:rsidRPr="006119CC">
        <w:rPr>
          <w:rFonts w:eastAsia="MS Mincho"/>
          <w:iCs/>
          <w:lang w:eastAsia="ja-JP"/>
        </w:rPr>
        <w:t xml:space="preserve">2. </w:t>
      </w:r>
      <w:proofErr w:type="spellStart"/>
      <w:r w:rsidRPr="006119CC">
        <w:rPr>
          <w:rFonts w:eastAsia="MS Mincho"/>
          <w:iCs/>
          <w:lang w:eastAsia="ja-JP"/>
        </w:rPr>
        <w:t>Sản</w:t>
      </w:r>
      <w:proofErr w:type="spellEnd"/>
      <w:r w:rsidRPr="006119CC">
        <w:rPr>
          <w:rFonts w:eastAsia="MS Mincho"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iCs/>
          <w:lang w:eastAsia="ja-JP"/>
        </w:rPr>
        <w:t>phẩm</w:t>
      </w:r>
      <w:proofErr w:type="spellEnd"/>
      <w:r w:rsidRPr="006119CC">
        <w:rPr>
          <w:rFonts w:eastAsia="MS Mincho"/>
          <w:iCs/>
          <w:lang w:eastAsia="ja-JP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154"/>
        <w:gridCol w:w="3124"/>
        <w:gridCol w:w="2032"/>
      </w:tblGrid>
      <w:tr w:rsidR="006119CC" w:rsidRPr="006119CC" w:rsidTr="006119CC">
        <w:trPr>
          <w:jc w:val="center"/>
        </w:trPr>
        <w:tc>
          <w:tcPr>
            <w:tcW w:w="69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center"/>
              <w:rPr>
                <w:rFonts w:eastAsia="MS Mincho"/>
                <w:iCs/>
                <w:lang w:eastAsia="ja-JP"/>
              </w:rPr>
            </w:pPr>
            <w:r w:rsidRPr="006119CC">
              <w:rPr>
                <w:rFonts w:eastAsia="MS Mincho"/>
                <w:iCs/>
                <w:lang w:eastAsia="ja-JP"/>
              </w:rPr>
              <w:t>STT</w:t>
            </w:r>
          </w:p>
        </w:tc>
        <w:tc>
          <w:tcPr>
            <w:tcW w:w="315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center"/>
              <w:rPr>
                <w:rFonts w:eastAsia="MS Mincho"/>
                <w:iCs/>
                <w:lang w:eastAsia="ja-JP"/>
              </w:rPr>
            </w:pPr>
            <w:proofErr w:type="spellStart"/>
            <w:r w:rsidRPr="006119CC">
              <w:rPr>
                <w:rFonts w:eastAsia="MS Mincho"/>
                <w:iCs/>
                <w:lang w:eastAsia="ja-JP"/>
              </w:rPr>
              <w:t>Sản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phẩm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theo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thuyết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minh </w:t>
            </w:r>
            <w:proofErr w:type="spellStart"/>
            <w:r w:rsidRPr="006119CC">
              <w:rPr>
                <w:rFonts w:eastAsia="MS Mincho"/>
                <w:lang w:eastAsia="ja-JP"/>
              </w:rPr>
              <w:t>chương</w:t>
            </w:r>
            <w:proofErr w:type="spellEnd"/>
            <w:r w:rsidRPr="006119C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lang w:eastAsia="ja-JP"/>
              </w:rPr>
              <w:t>trình</w:t>
            </w:r>
            <w:proofErr w:type="spellEnd"/>
          </w:p>
        </w:tc>
        <w:tc>
          <w:tcPr>
            <w:tcW w:w="312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center"/>
              <w:rPr>
                <w:rFonts w:eastAsia="MS Mincho"/>
                <w:iCs/>
                <w:lang w:eastAsia="ja-JP"/>
              </w:rPr>
            </w:pPr>
            <w:proofErr w:type="spellStart"/>
            <w:r w:rsidRPr="006119CC">
              <w:rPr>
                <w:rFonts w:eastAsia="MS Mincho"/>
                <w:iCs/>
                <w:lang w:eastAsia="ja-JP"/>
              </w:rPr>
              <w:t>Sản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phẩm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đã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đạt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được</w:t>
            </w:r>
            <w:proofErr w:type="spellEnd"/>
          </w:p>
        </w:tc>
        <w:tc>
          <w:tcPr>
            <w:tcW w:w="2032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center"/>
              <w:rPr>
                <w:rFonts w:eastAsia="MS Mincho"/>
                <w:iCs/>
                <w:lang w:eastAsia="ja-JP"/>
              </w:rPr>
            </w:pPr>
            <w:proofErr w:type="spellStart"/>
            <w:r w:rsidRPr="006119CC">
              <w:rPr>
                <w:rFonts w:eastAsia="MS Mincho"/>
                <w:iCs/>
                <w:lang w:eastAsia="ja-JP"/>
              </w:rPr>
              <w:t>Tự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đánh</w:t>
            </w:r>
            <w:proofErr w:type="spellEnd"/>
            <w:r w:rsidRPr="006119CC">
              <w:rPr>
                <w:rFonts w:eastAsia="MS Mincho"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iCs/>
                <w:lang w:eastAsia="ja-JP"/>
              </w:rPr>
              <w:t>giá</w:t>
            </w:r>
            <w:proofErr w:type="spellEnd"/>
          </w:p>
        </w:tc>
      </w:tr>
      <w:tr w:rsidR="006119CC" w:rsidRPr="006119CC" w:rsidTr="006119CC">
        <w:trPr>
          <w:jc w:val="center"/>
        </w:trPr>
        <w:tc>
          <w:tcPr>
            <w:tcW w:w="69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ind w:right="-144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3154" w:type="dxa"/>
          </w:tcPr>
          <w:p w:rsidR="006119CC" w:rsidRPr="006119CC" w:rsidRDefault="006119CC" w:rsidP="006119CC">
            <w:pPr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  <w:proofErr w:type="spellStart"/>
            <w:r w:rsidRPr="006119CC">
              <w:rPr>
                <w:rFonts w:eastAsia="MS Mincho"/>
                <w:lang w:eastAsia="ja-JP"/>
              </w:rPr>
              <w:t>Sản</w:t>
            </w:r>
            <w:proofErr w:type="spellEnd"/>
            <w:r w:rsidRPr="006119C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lang w:eastAsia="ja-JP"/>
              </w:rPr>
              <w:t>phẩm</w:t>
            </w:r>
            <w:proofErr w:type="spellEnd"/>
            <w:r w:rsidRPr="006119C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lang w:eastAsia="ja-JP"/>
              </w:rPr>
              <w:t>khoa</w:t>
            </w:r>
            <w:proofErr w:type="spellEnd"/>
            <w:r w:rsidRPr="006119CC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lang w:eastAsia="ja-JP"/>
              </w:rPr>
              <w:t>học</w:t>
            </w:r>
            <w:proofErr w:type="spellEnd"/>
            <w:r w:rsidRPr="006119CC">
              <w:rPr>
                <w:rFonts w:eastAsia="MS Mincho"/>
                <w:lang w:eastAsia="ja-JP"/>
              </w:rPr>
              <w:t xml:space="preserve"> </w:t>
            </w:r>
          </w:p>
        </w:tc>
        <w:tc>
          <w:tcPr>
            <w:tcW w:w="312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2032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</w:tr>
      <w:tr w:rsidR="006119CC" w:rsidRPr="006119CC" w:rsidTr="006119CC">
        <w:trPr>
          <w:jc w:val="center"/>
        </w:trPr>
        <w:tc>
          <w:tcPr>
            <w:tcW w:w="69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ind w:right="-144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3154" w:type="dxa"/>
          </w:tcPr>
          <w:p w:rsidR="006119CC" w:rsidRPr="006119CC" w:rsidRDefault="006119CC" w:rsidP="006119CC">
            <w:pPr>
              <w:spacing w:before="60" w:line="252" w:lineRule="auto"/>
              <w:jc w:val="both"/>
              <w:rPr>
                <w:rFonts w:eastAsia="MS Mincho"/>
                <w:lang w:eastAsia="ja-JP"/>
              </w:rPr>
            </w:pPr>
            <w:proofErr w:type="spellStart"/>
            <w:r w:rsidRPr="006119CC">
              <w:rPr>
                <w:rFonts w:eastAsia="MS Mincho"/>
                <w:bCs/>
                <w:iCs/>
                <w:lang w:eastAsia="ja-JP"/>
              </w:rPr>
              <w:t>Sản</w:t>
            </w:r>
            <w:proofErr w:type="spellEnd"/>
            <w:r w:rsidRPr="006119CC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bCs/>
                <w:iCs/>
                <w:lang w:eastAsia="ja-JP"/>
              </w:rPr>
              <w:t>phẩm</w:t>
            </w:r>
            <w:proofErr w:type="spellEnd"/>
            <w:r w:rsidRPr="006119CC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bCs/>
                <w:iCs/>
                <w:lang w:eastAsia="ja-JP"/>
              </w:rPr>
              <w:t>đào</w:t>
            </w:r>
            <w:proofErr w:type="spellEnd"/>
            <w:r w:rsidRPr="006119CC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bCs/>
                <w:iCs/>
                <w:lang w:eastAsia="ja-JP"/>
              </w:rPr>
              <w:t>tạo</w:t>
            </w:r>
            <w:proofErr w:type="spellEnd"/>
          </w:p>
        </w:tc>
        <w:tc>
          <w:tcPr>
            <w:tcW w:w="312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2032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</w:tr>
      <w:tr w:rsidR="006119CC" w:rsidRPr="006119CC" w:rsidTr="006119CC">
        <w:trPr>
          <w:jc w:val="center"/>
        </w:trPr>
        <w:tc>
          <w:tcPr>
            <w:tcW w:w="69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ind w:right="-144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3154" w:type="dxa"/>
          </w:tcPr>
          <w:p w:rsidR="006119CC" w:rsidRPr="006119CC" w:rsidRDefault="006119CC" w:rsidP="006119CC">
            <w:pPr>
              <w:spacing w:before="60" w:line="252" w:lineRule="auto"/>
              <w:jc w:val="both"/>
              <w:rPr>
                <w:rFonts w:eastAsia="MS Mincho"/>
                <w:bCs/>
                <w:iCs/>
                <w:lang w:eastAsia="ja-JP"/>
              </w:rPr>
            </w:pPr>
            <w:proofErr w:type="spellStart"/>
            <w:r w:rsidRPr="006119CC">
              <w:rPr>
                <w:rFonts w:eastAsia="MS Mincho"/>
                <w:bCs/>
                <w:iCs/>
                <w:lang w:eastAsia="ja-JP"/>
              </w:rPr>
              <w:t>Sản</w:t>
            </w:r>
            <w:proofErr w:type="spellEnd"/>
            <w:r w:rsidRPr="006119CC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bCs/>
                <w:iCs/>
                <w:lang w:eastAsia="ja-JP"/>
              </w:rPr>
              <w:t>phẩm</w:t>
            </w:r>
            <w:proofErr w:type="spellEnd"/>
            <w:r w:rsidRPr="006119CC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bCs/>
                <w:iCs/>
                <w:lang w:eastAsia="ja-JP"/>
              </w:rPr>
              <w:t>ứng</w:t>
            </w:r>
            <w:proofErr w:type="spellEnd"/>
            <w:r w:rsidRPr="006119CC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bCs/>
                <w:iCs/>
                <w:lang w:eastAsia="ja-JP"/>
              </w:rPr>
              <w:t>dụng</w:t>
            </w:r>
            <w:proofErr w:type="spellEnd"/>
          </w:p>
        </w:tc>
        <w:tc>
          <w:tcPr>
            <w:tcW w:w="312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2032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</w:tr>
      <w:tr w:rsidR="006119CC" w:rsidRPr="006119CC" w:rsidTr="006119CC">
        <w:trPr>
          <w:jc w:val="center"/>
        </w:trPr>
        <w:tc>
          <w:tcPr>
            <w:tcW w:w="69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ind w:right="-144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3154" w:type="dxa"/>
          </w:tcPr>
          <w:p w:rsidR="006119CC" w:rsidRPr="006119CC" w:rsidRDefault="006119CC" w:rsidP="006119CC">
            <w:pPr>
              <w:spacing w:before="60" w:line="252" w:lineRule="auto"/>
              <w:jc w:val="both"/>
              <w:rPr>
                <w:rFonts w:eastAsia="MS Mincho"/>
                <w:bCs/>
                <w:iCs/>
                <w:lang w:eastAsia="ja-JP"/>
              </w:rPr>
            </w:pPr>
            <w:proofErr w:type="spellStart"/>
            <w:r w:rsidRPr="006119CC">
              <w:rPr>
                <w:rFonts w:eastAsia="MS Mincho"/>
                <w:bCs/>
                <w:iCs/>
                <w:lang w:eastAsia="ja-JP"/>
              </w:rPr>
              <w:t>Sản</w:t>
            </w:r>
            <w:proofErr w:type="spellEnd"/>
            <w:r w:rsidRPr="006119CC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bCs/>
                <w:iCs/>
                <w:lang w:eastAsia="ja-JP"/>
              </w:rPr>
              <w:t>phẩm</w:t>
            </w:r>
            <w:proofErr w:type="spellEnd"/>
            <w:r w:rsidRPr="006119CC">
              <w:rPr>
                <w:rFonts w:eastAsia="MS Mincho"/>
                <w:bCs/>
                <w:iCs/>
                <w:lang w:eastAsia="ja-JP"/>
              </w:rPr>
              <w:t xml:space="preserve"> </w:t>
            </w:r>
            <w:proofErr w:type="spellStart"/>
            <w:r w:rsidRPr="006119CC">
              <w:rPr>
                <w:rFonts w:eastAsia="MS Mincho"/>
                <w:bCs/>
                <w:iCs/>
                <w:lang w:eastAsia="ja-JP"/>
              </w:rPr>
              <w:t>khác</w:t>
            </w:r>
            <w:proofErr w:type="spellEnd"/>
            <w:r w:rsidRPr="006119CC">
              <w:rPr>
                <w:rFonts w:eastAsia="MS Mincho"/>
                <w:bCs/>
                <w:iCs/>
                <w:lang w:eastAsia="ja-JP"/>
              </w:rPr>
              <w:t xml:space="preserve"> </w:t>
            </w:r>
          </w:p>
        </w:tc>
        <w:tc>
          <w:tcPr>
            <w:tcW w:w="3124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  <w:tc>
          <w:tcPr>
            <w:tcW w:w="2032" w:type="dxa"/>
          </w:tcPr>
          <w:p w:rsidR="006119CC" w:rsidRPr="006119CC" w:rsidRDefault="006119CC" w:rsidP="006119CC">
            <w:pPr>
              <w:autoSpaceDE w:val="0"/>
              <w:autoSpaceDN w:val="0"/>
              <w:spacing w:before="60" w:line="252" w:lineRule="auto"/>
              <w:jc w:val="both"/>
              <w:rPr>
                <w:rFonts w:eastAsia="MS Mincho"/>
                <w:iCs/>
                <w:lang w:eastAsia="ja-JP"/>
              </w:rPr>
            </w:pPr>
          </w:p>
        </w:tc>
      </w:tr>
    </w:tbl>
    <w:p w:rsidR="006119CC" w:rsidRPr="006119CC" w:rsidRDefault="006119CC" w:rsidP="006119CC">
      <w:pPr>
        <w:spacing w:before="60" w:line="252" w:lineRule="auto"/>
        <w:jc w:val="both"/>
        <w:rPr>
          <w:iCs/>
        </w:rPr>
      </w:pPr>
      <w:r w:rsidRPr="006119CC">
        <w:rPr>
          <w:iCs/>
        </w:rPr>
        <w:t xml:space="preserve">3. </w:t>
      </w:r>
      <w:proofErr w:type="spellStart"/>
      <w:r w:rsidRPr="006119CC">
        <w:rPr>
          <w:iCs/>
        </w:rPr>
        <w:t>Kinh</w:t>
      </w:r>
      <w:proofErr w:type="spellEnd"/>
      <w:r w:rsidRPr="006119CC">
        <w:rPr>
          <w:iCs/>
        </w:rPr>
        <w:t xml:space="preserve"> </w:t>
      </w:r>
      <w:proofErr w:type="spellStart"/>
      <w:r w:rsidRPr="006119CC">
        <w:rPr>
          <w:iCs/>
        </w:rPr>
        <w:t>phí</w:t>
      </w:r>
      <w:proofErr w:type="spellEnd"/>
      <w:r w:rsidRPr="006119CC">
        <w:rPr>
          <w:iCs/>
        </w:rPr>
        <w:t xml:space="preserve"> </w:t>
      </w:r>
      <w:proofErr w:type="spellStart"/>
      <w:r w:rsidRPr="006119CC">
        <w:t>chương</w:t>
      </w:r>
      <w:proofErr w:type="spellEnd"/>
      <w:r w:rsidRPr="006119CC">
        <w:t xml:space="preserve"> </w:t>
      </w:r>
      <w:proofErr w:type="spellStart"/>
      <w:r w:rsidRPr="006119CC">
        <w:t>trình</w:t>
      </w:r>
      <w:proofErr w:type="spellEnd"/>
      <w:r w:rsidRPr="006119CC">
        <w:rPr>
          <w:iCs/>
        </w:rPr>
        <w:t>:</w:t>
      </w:r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lang w:eastAsia="ja-JP"/>
        </w:rPr>
      </w:pPr>
      <w:r w:rsidRPr="006119CC">
        <w:rPr>
          <w:rFonts w:eastAsia="MS Mincho"/>
          <w:lang w:eastAsia="ja-JP"/>
        </w:rPr>
        <w:t xml:space="preserve">3.1. </w:t>
      </w:r>
      <w:proofErr w:type="spellStart"/>
      <w:r w:rsidRPr="006119CC">
        <w:rPr>
          <w:rFonts w:eastAsia="MS Mincho"/>
          <w:lang w:eastAsia="ja-JP"/>
        </w:rPr>
        <w:t>Kinh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phí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được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cấp</w:t>
      </w:r>
      <w:proofErr w:type="spellEnd"/>
      <w:r w:rsidRPr="006119CC">
        <w:rPr>
          <w:rFonts w:eastAsia="MS Mincho"/>
          <w:lang w:eastAsia="ja-JP"/>
        </w:rPr>
        <w:t>:</w:t>
      </w:r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lang w:eastAsia="ja-JP"/>
        </w:rPr>
      </w:pPr>
      <w:r w:rsidRPr="006119CC">
        <w:rPr>
          <w:rFonts w:eastAsia="MS Mincho"/>
          <w:lang w:eastAsia="ja-JP"/>
        </w:rPr>
        <w:t xml:space="preserve">3.2. </w:t>
      </w:r>
      <w:proofErr w:type="spellStart"/>
      <w:r w:rsidRPr="006119CC">
        <w:rPr>
          <w:rFonts w:eastAsia="MS Mincho"/>
          <w:lang w:eastAsia="ja-JP"/>
        </w:rPr>
        <w:t>Kinh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phí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đã</w:t>
      </w:r>
      <w:proofErr w:type="spellEnd"/>
      <w:r w:rsidRPr="006119CC">
        <w:rPr>
          <w:rFonts w:eastAsia="MS Mincho"/>
          <w:lang w:eastAsia="ja-JP"/>
        </w:rPr>
        <w:t xml:space="preserve"> chi </w:t>
      </w:r>
      <w:r w:rsidRPr="006119CC">
        <w:rPr>
          <w:rFonts w:eastAsia="MS Mincho"/>
          <w:i/>
          <w:iCs/>
          <w:lang w:eastAsia="ja-JP"/>
        </w:rPr>
        <w:t>(</w:t>
      </w:r>
      <w:proofErr w:type="spellStart"/>
      <w:r w:rsidRPr="006119CC">
        <w:rPr>
          <w:rFonts w:eastAsia="MS Mincho"/>
          <w:i/>
          <w:iCs/>
          <w:lang w:eastAsia="ja-JP"/>
        </w:rPr>
        <w:t>Giải</w:t>
      </w:r>
      <w:proofErr w:type="spellEnd"/>
      <w:r w:rsidRPr="006119CC">
        <w:rPr>
          <w:rFonts w:eastAsia="MS Mincho"/>
          <w:i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i/>
          <w:iCs/>
          <w:lang w:eastAsia="ja-JP"/>
        </w:rPr>
        <w:t>trình</w:t>
      </w:r>
      <w:proofErr w:type="spellEnd"/>
      <w:r w:rsidRPr="006119CC">
        <w:rPr>
          <w:rFonts w:eastAsia="MS Mincho"/>
          <w:i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i/>
          <w:iCs/>
          <w:lang w:eastAsia="ja-JP"/>
        </w:rPr>
        <w:t>các</w:t>
      </w:r>
      <w:proofErr w:type="spellEnd"/>
      <w:r w:rsidRPr="006119CC">
        <w:rPr>
          <w:rFonts w:eastAsia="MS Mincho"/>
          <w:i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i/>
          <w:iCs/>
          <w:lang w:eastAsia="ja-JP"/>
        </w:rPr>
        <w:t>khoản</w:t>
      </w:r>
      <w:proofErr w:type="spellEnd"/>
      <w:r w:rsidRPr="006119CC">
        <w:rPr>
          <w:rFonts w:eastAsia="MS Mincho"/>
          <w:i/>
          <w:iCs/>
          <w:lang w:eastAsia="ja-JP"/>
        </w:rPr>
        <w:t xml:space="preserve"> chi)</w:t>
      </w:r>
      <w:r w:rsidRPr="006119CC">
        <w:rPr>
          <w:rFonts w:eastAsia="MS Mincho"/>
          <w:lang w:eastAsia="ja-JP"/>
        </w:rPr>
        <w:t>:</w:t>
      </w:r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lang w:eastAsia="ja-JP"/>
        </w:rPr>
      </w:pPr>
      <w:r w:rsidRPr="006119CC">
        <w:rPr>
          <w:rFonts w:eastAsia="MS Mincho"/>
          <w:lang w:eastAsia="ja-JP"/>
        </w:rPr>
        <w:t xml:space="preserve">3.3. </w:t>
      </w:r>
      <w:proofErr w:type="spellStart"/>
      <w:r w:rsidRPr="006119CC">
        <w:rPr>
          <w:rFonts w:eastAsia="MS Mincho"/>
          <w:lang w:eastAsia="ja-JP"/>
        </w:rPr>
        <w:t>Kinh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phí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đã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quyết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toán</w:t>
      </w:r>
      <w:proofErr w:type="spellEnd"/>
      <w:r w:rsidRPr="006119CC">
        <w:rPr>
          <w:rFonts w:eastAsia="MS Mincho"/>
          <w:lang w:eastAsia="ja-JP"/>
        </w:rPr>
        <w:t>:</w:t>
      </w:r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b/>
          <w:bCs/>
          <w:iCs/>
          <w:lang w:eastAsia="ja-JP"/>
        </w:rPr>
      </w:pPr>
      <w:r w:rsidRPr="006119CC">
        <w:rPr>
          <w:rFonts w:eastAsia="MS Mincho"/>
          <w:lang w:eastAsia="ja-JP"/>
        </w:rPr>
        <w:t xml:space="preserve">3.4. </w:t>
      </w:r>
      <w:proofErr w:type="spellStart"/>
      <w:r w:rsidRPr="006119CC">
        <w:rPr>
          <w:rFonts w:eastAsia="MS Mincho"/>
          <w:lang w:eastAsia="ja-JP"/>
        </w:rPr>
        <w:t>Tự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đánh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giá</w:t>
      </w:r>
      <w:proofErr w:type="spellEnd"/>
      <w:r w:rsidRPr="006119CC">
        <w:rPr>
          <w:rFonts w:eastAsia="MS Mincho"/>
          <w:lang w:eastAsia="ja-JP"/>
        </w:rPr>
        <w:t>:</w:t>
      </w:r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b/>
          <w:bCs/>
          <w:iCs/>
          <w:lang w:eastAsia="ja-JP"/>
        </w:rPr>
      </w:pPr>
      <w:r w:rsidRPr="006119CC">
        <w:rPr>
          <w:rFonts w:eastAsia="MS Mincho"/>
          <w:b/>
          <w:bCs/>
          <w:iCs/>
          <w:lang w:eastAsia="ja-JP"/>
        </w:rPr>
        <w:t xml:space="preserve">III. </w:t>
      </w:r>
      <w:proofErr w:type="spellStart"/>
      <w:r w:rsidRPr="006119CC">
        <w:rPr>
          <w:rFonts w:eastAsia="MS Mincho"/>
          <w:b/>
          <w:bCs/>
          <w:iCs/>
          <w:lang w:eastAsia="ja-JP"/>
        </w:rPr>
        <w:t>Kế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iCs/>
          <w:lang w:eastAsia="ja-JP"/>
        </w:rPr>
        <w:t>hoạch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iCs/>
          <w:lang w:eastAsia="ja-JP"/>
        </w:rPr>
        <w:t>triển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iCs/>
          <w:lang w:eastAsia="ja-JP"/>
        </w:rPr>
        <w:t>khai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iCs/>
          <w:lang w:eastAsia="ja-JP"/>
        </w:rPr>
        <w:t>tiếp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proofErr w:type="gramStart"/>
      <w:r w:rsidRPr="006119CC">
        <w:rPr>
          <w:rFonts w:eastAsia="MS Mincho"/>
          <w:b/>
          <w:bCs/>
          <w:iCs/>
          <w:lang w:eastAsia="ja-JP"/>
        </w:rPr>
        <w:t>theo</w:t>
      </w:r>
      <w:proofErr w:type="spellEnd"/>
      <w:proofErr w:type="gramEnd"/>
      <w:r w:rsidRPr="006119CC">
        <w:rPr>
          <w:rFonts w:eastAsia="MS Mincho"/>
          <w:b/>
          <w:bCs/>
          <w:iCs/>
          <w:lang w:eastAsia="ja-JP"/>
        </w:rPr>
        <w:t>:</w:t>
      </w:r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lang w:eastAsia="ja-JP"/>
        </w:rPr>
      </w:pPr>
      <w:r w:rsidRPr="006119CC">
        <w:rPr>
          <w:rFonts w:eastAsia="MS Mincho"/>
          <w:lang w:eastAsia="ja-JP"/>
        </w:rPr>
        <w:t xml:space="preserve">1. </w:t>
      </w:r>
      <w:proofErr w:type="spellStart"/>
      <w:r w:rsidRPr="006119CC">
        <w:rPr>
          <w:rFonts w:eastAsia="MS Mincho"/>
          <w:lang w:eastAsia="ja-JP"/>
        </w:rPr>
        <w:t>Nội</w:t>
      </w:r>
      <w:proofErr w:type="spellEnd"/>
      <w:r w:rsidRPr="006119CC">
        <w:rPr>
          <w:rFonts w:eastAsia="MS Mincho"/>
          <w:lang w:eastAsia="ja-JP"/>
        </w:rPr>
        <w:t xml:space="preserve"> dung </w:t>
      </w:r>
      <w:proofErr w:type="spellStart"/>
      <w:r w:rsidRPr="006119CC">
        <w:rPr>
          <w:rFonts w:eastAsia="MS Mincho"/>
          <w:lang w:eastAsia="ja-JP"/>
        </w:rPr>
        <w:t>nghiên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cứu</w:t>
      </w:r>
      <w:proofErr w:type="spellEnd"/>
      <w:r w:rsidRPr="006119CC">
        <w:rPr>
          <w:rFonts w:eastAsia="MS Mincho"/>
          <w:lang w:eastAsia="ja-JP"/>
        </w:rPr>
        <w:t>:</w:t>
      </w:r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lang w:eastAsia="ja-JP"/>
        </w:rPr>
      </w:pPr>
      <w:r w:rsidRPr="006119CC">
        <w:rPr>
          <w:rFonts w:eastAsia="MS Mincho"/>
          <w:lang w:eastAsia="ja-JP"/>
        </w:rPr>
        <w:t xml:space="preserve">2. </w:t>
      </w:r>
      <w:proofErr w:type="spellStart"/>
      <w:r w:rsidRPr="006119CC">
        <w:rPr>
          <w:rFonts w:eastAsia="MS Mincho"/>
          <w:lang w:eastAsia="ja-JP"/>
        </w:rPr>
        <w:t>Dự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kiến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kết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quả</w:t>
      </w:r>
      <w:proofErr w:type="spellEnd"/>
      <w:r w:rsidRPr="006119CC">
        <w:rPr>
          <w:rFonts w:eastAsia="MS Mincho"/>
          <w:lang w:eastAsia="ja-JP"/>
        </w:rPr>
        <w:t>:</w:t>
      </w:r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lang w:eastAsia="ja-JP"/>
        </w:rPr>
      </w:pPr>
      <w:r w:rsidRPr="006119CC">
        <w:rPr>
          <w:rFonts w:eastAsia="MS Mincho"/>
          <w:lang w:eastAsia="ja-JP"/>
        </w:rPr>
        <w:t xml:space="preserve">3. </w:t>
      </w:r>
      <w:proofErr w:type="spellStart"/>
      <w:r w:rsidRPr="006119CC">
        <w:rPr>
          <w:rFonts w:eastAsia="MS Mincho"/>
          <w:lang w:eastAsia="ja-JP"/>
        </w:rPr>
        <w:t>Kinh</w:t>
      </w:r>
      <w:proofErr w:type="spellEnd"/>
      <w:r w:rsidRPr="006119CC">
        <w:rPr>
          <w:rFonts w:eastAsia="MS Mincho"/>
          <w:lang w:eastAsia="ja-JP"/>
        </w:rPr>
        <w:t xml:space="preserve"> </w:t>
      </w:r>
      <w:proofErr w:type="spellStart"/>
      <w:r w:rsidRPr="006119CC">
        <w:rPr>
          <w:rFonts w:eastAsia="MS Mincho"/>
          <w:lang w:eastAsia="ja-JP"/>
        </w:rPr>
        <w:t>phí</w:t>
      </w:r>
      <w:proofErr w:type="spellEnd"/>
      <w:r w:rsidRPr="006119CC">
        <w:rPr>
          <w:rFonts w:eastAsia="MS Mincho"/>
          <w:lang w:eastAsia="ja-JP"/>
        </w:rPr>
        <w:t>:</w:t>
      </w:r>
    </w:p>
    <w:p w:rsidR="006119CC" w:rsidRDefault="006119CC" w:rsidP="006119CC">
      <w:pPr>
        <w:autoSpaceDE w:val="0"/>
        <w:autoSpaceDN w:val="0"/>
        <w:spacing w:before="60" w:line="252" w:lineRule="auto"/>
        <w:jc w:val="both"/>
        <w:rPr>
          <w:rFonts w:eastAsia="MS Mincho"/>
          <w:b/>
          <w:bCs/>
          <w:iCs/>
          <w:lang w:eastAsia="ja-JP"/>
        </w:rPr>
      </w:pPr>
      <w:r w:rsidRPr="006119CC">
        <w:rPr>
          <w:rFonts w:eastAsia="MS Mincho"/>
          <w:b/>
          <w:bCs/>
          <w:iCs/>
          <w:lang w:eastAsia="ja-JP"/>
        </w:rPr>
        <w:t xml:space="preserve">IV. </w:t>
      </w:r>
      <w:proofErr w:type="spellStart"/>
      <w:r w:rsidRPr="006119CC">
        <w:rPr>
          <w:rFonts w:eastAsia="MS Mincho"/>
          <w:b/>
          <w:bCs/>
          <w:iCs/>
          <w:lang w:eastAsia="ja-JP"/>
        </w:rPr>
        <w:t>Kiến</w:t>
      </w:r>
      <w:proofErr w:type="spellEnd"/>
      <w:r w:rsidRPr="006119CC">
        <w:rPr>
          <w:rFonts w:eastAsia="MS Mincho"/>
          <w:b/>
          <w:bCs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iCs/>
          <w:lang w:eastAsia="ja-JP"/>
        </w:rPr>
        <w:t>nghị</w:t>
      </w:r>
      <w:proofErr w:type="spellEnd"/>
      <w:r w:rsidRPr="006119CC">
        <w:rPr>
          <w:rFonts w:eastAsia="MS Mincho"/>
          <w:b/>
          <w:bCs/>
          <w:iCs/>
          <w:lang w:eastAsia="ja-JP"/>
        </w:rPr>
        <w:t>:</w:t>
      </w:r>
    </w:p>
    <w:p w:rsidR="00A26270" w:rsidRDefault="00A26270" w:rsidP="006119CC">
      <w:pPr>
        <w:autoSpaceDE w:val="0"/>
        <w:autoSpaceDN w:val="0"/>
        <w:spacing w:before="60" w:line="252" w:lineRule="auto"/>
        <w:jc w:val="both"/>
        <w:rPr>
          <w:rFonts w:eastAsia="MS Mincho"/>
          <w:b/>
          <w:bCs/>
          <w:iCs/>
          <w:lang w:eastAsia="ja-JP"/>
        </w:rPr>
      </w:pPr>
    </w:p>
    <w:p w:rsidR="00A26270" w:rsidRDefault="00A26270" w:rsidP="006119CC">
      <w:pPr>
        <w:autoSpaceDE w:val="0"/>
        <w:autoSpaceDN w:val="0"/>
        <w:spacing w:before="60" w:line="252" w:lineRule="auto"/>
        <w:jc w:val="both"/>
        <w:rPr>
          <w:rFonts w:eastAsia="MS Mincho"/>
          <w:b/>
          <w:bCs/>
          <w:iCs/>
          <w:lang w:eastAsia="ja-JP"/>
        </w:rPr>
      </w:pPr>
    </w:p>
    <w:p w:rsidR="000E56EF" w:rsidRPr="006119CC" w:rsidRDefault="000E56EF" w:rsidP="006119CC">
      <w:pPr>
        <w:autoSpaceDE w:val="0"/>
        <w:autoSpaceDN w:val="0"/>
        <w:spacing w:before="60" w:line="252" w:lineRule="auto"/>
        <w:jc w:val="both"/>
        <w:rPr>
          <w:rFonts w:eastAsia="MS Mincho"/>
          <w:b/>
          <w:bCs/>
          <w:iCs/>
          <w:lang w:eastAsia="ja-JP"/>
        </w:rPr>
      </w:pPr>
      <w:bookmarkStart w:id="0" w:name="_GoBack"/>
      <w:bookmarkEnd w:id="0"/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b/>
          <w:bCs/>
          <w:lang w:eastAsia="ja-JP"/>
        </w:rPr>
      </w:pPr>
      <w:r w:rsidRPr="006119CC">
        <w:rPr>
          <w:rFonts w:eastAsia="MS Mincho"/>
          <w:b/>
          <w:bCs/>
          <w:lang w:eastAsia="ja-JP"/>
        </w:rPr>
        <w:t xml:space="preserve">                 </w:t>
      </w:r>
      <w:proofErr w:type="spellStart"/>
      <w:r w:rsidRPr="006119CC">
        <w:rPr>
          <w:rFonts w:eastAsia="MS Mincho"/>
          <w:b/>
          <w:bCs/>
          <w:lang w:eastAsia="ja-JP"/>
        </w:rPr>
        <w:t>Cơ</w:t>
      </w:r>
      <w:proofErr w:type="spellEnd"/>
      <w:r w:rsidRPr="006119CC">
        <w:rPr>
          <w:rFonts w:eastAsia="MS Mincho"/>
          <w:b/>
          <w:b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lang w:eastAsia="ja-JP"/>
        </w:rPr>
        <w:t>quan</w:t>
      </w:r>
      <w:proofErr w:type="spellEnd"/>
      <w:r w:rsidRPr="006119CC">
        <w:rPr>
          <w:rFonts w:eastAsia="MS Mincho"/>
          <w:b/>
          <w:b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lang w:eastAsia="ja-JP"/>
        </w:rPr>
        <w:t>chủ</w:t>
      </w:r>
      <w:proofErr w:type="spellEnd"/>
      <w:r w:rsidRPr="006119CC">
        <w:rPr>
          <w:rFonts w:eastAsia="MS Mincho"/>
          <w:b/>
          <w:b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lang w:eastAsia="ja-JP"/>
        </w:rPr>
        <w:t>trì</w:t>
      </w:r>
      <w:proofErr w:type="spellEnd"/>
      <w:r w:rsidRPr="006119CC">
        <w:rPr>
          <w:rFonts w:eastAsia="MS Mincho"/>
          <w:b/>
          <w:bCs/>
          <w:lang w:eastAsia="ja-JP"/>
        </w:rPr>
        <w:t xml:space="preserve">                                     </w:t>
      </w:r>
      <w:proofErr w:type="spellStart"/>
      <w:r w:rsidRPr="006119CC">
        <w:rPr>
          <w:rFonts w:eastAsia="MS Mincho"/>
          <w:b/>
          <w:bCs/>
          <w:lang w:eastAsia="ja-JP"/>
        </w:rPr>
        <w:t>Chủ</w:t>
      </w:r>
      <w:proofErr w:type="spellEnd"/>
      <w:r w:rsidRPr="006119CC">
        <w:rPr>
          <w:rFonts w:eastAsia="MS Mincho"/>
          <w:b/>
          <w:b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bCs/>
          <w:lang w:eastAsia="ja-JP"/>
        </w:rPr>
        <w:t>nhiệm</w:t>
      </w:r>
      <w:proofErr w:type="spellEnd"/>
      <w:r w:rsidRPr="006119CC">
        <w:rPr>
          <w:rFonts w:eastAsia="MS Mincho"/>
          <w:b/>
          <w:bCs/>
          <w:lang w:eastAsia="ja-JP"/>
        </w:rPr>
        <w:t xml:space="preserve"> </w:t>
      </w:r>
      <w:proofErr w:type="spellStart"/>
      <w:r w:rsidRPr="006119CC">
        <w:rPr>
          <w:rFonts w:eastAsia="MS Mincho"/>
          <w:b/>
          <w:lang w:eastAsia="ja-JP"/>
        </w:rPr>
        <w:t>chương</w:t>
      </w:r>
      <w:proofErr w:type="spellEnd"/>
      <w:r w:rsidRPr="006119CC">
        <w:rPr>
          <w:rFonts w:eastAsia="MS Mincho"/>
          <w:b/>
          <w:lang w:eastAsia="ja-JP"/>
        </w:rPr>
        <w:t xml:space="preserve"> </w:t>
      </w:r>
      <w:proofErr w:type="spellStart"/>
      <w:r w:rsidRPr="006119CC">
        <w:rPr>
          <w:rFonts w:eastAsia="MS Mincho"/>
          <w:b/>
          <w:lang w:eastAsia="ja-JP"/>
        </w:rPr>
        <w:t>trình</w:t>
      </w:r>
      <w:proofErr w:type="spellEnd"/>
    </w:p>
    <w:p w:rsidR="006119CC" w:rsidRPr="006119CC" w:rsidRDefault="006119CC" w:rsidP="006119CC">
      <w:pPr>
        <w:spacing w:before="60" w:line="252" w:lineRule="auto"/>
        <w:jc w:val="both"/>
        <w:rPr>
          <w:rFonts w:eastAsia="MS Mincho"/>
          <w:i/>
          <w:iCs/>
          <w:lang w:eastAsia="ja-JP"/>
        </w:rPr>
      </w:pPr>
      <w:r w:rsidRPr="006119CC">
        <w:rPr>
          <w:rFonts w:eastAsia="MS Mincho"/>
          <w:lang w:eastAsia="ja-JP"/>
        </w:rPr>
        <w:t xml:space="preserve">             </w:t>
      </w:r>
      <w:r w:rsidRPr="006119CC">
        <w:rPr>
          <w:rFonts w:eastAsia="MS Mincho"/>
          <w:i/>
          <w:iCs/>
          <w:lang w:eastAsia="ja-JP"/>
        </w:rPr>
        <w:t>(</w:t>
      </w:r>
      <w:proofErr w:type="spellStart"/>
      <w:proofErr w:type="gramStart"/>
      <w:r w:rsidRPr="006119CC">
        <w:rPr>
          <w:rFonts w:eastAsia="MS Mincho"/>
          <w:i/>
          <w:iCs/>
          <w:lang w:eastAsia="ja-JP"/>
        </w:rPr>
        <w:t>ký</w:t>
      </w:r>
      <w:proofErr w:type="spellEnd"/>
      <w:proofErr w:type="gramEnd"/>
      <w:r w:rsidRPr="006119CC">
        <w:rPr>
          <w:rFonts w:eastAsia="MS Mincho"/>
          <w:i/>
          <w:iCs/>
          <w:lang w:eastAsia="ja-JP"/>
        </w:rPr>
        <w:t xml:space="preserve">, </w:t>
      </w:r>
      <w:proofErr w:type="spellStart"/>
      <w:r w:rsidRPr="006119CC">
        <w:rPr>
          <w:rFonts w:eastAsia="MS Mincho"/>
          <w:i/>
          <w:iCs/>
          <w:lang w:eastAsia="ja-JP"/>
        </w:rPr>
        <w:t>họ</w:t>
      </w:r>
      <w:proofErr w:type="spellEnd"/>
      <w:r w:rsidRPr="006119CC">
        <w:rPr>
          <w:rFonts w:eastAsia="MS Mincho"/>
          <w:i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i/>
          <w:iCs/>
          <w:lang w:eastAsia="ja-JP"/>
        </w:rPr>
        <w:t>và</w:t>
      </w:r>
      <w:proofErr w:type="spellEnd"/>
      <w:r w:rsidRPr="006119CC">
        <w:rPr>
          <w:rFonts w:eastAsia="MS Mincho"/>
          <w:i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i/>
          <w:iCs/>
          <w:lang w:eastAsia="ja-JP"/>
        </w:rPr>
        <w:t>tên</w:t>
      </w:r>
      <w:proofErr w:type="spellEnd"/>
      <w:r w:rsidR="00A26270">
        <w:rPr>
          <w:rFonts w:eastAsia="MS Mincho"/>
          <w:i/>
          <w:iCs/>
          <w:lang w:eastAsia="ja-JP"/>
        </w:rPr>
        <w:t xml:space="preserve"> - </w:t>
      </w:r>
      <w:proofErr w:type="spellStart"/>
      <w:r w:rsidRPr="006119CC">
        <w:rPr>
          <w:rFonts w:eastAsia="MS Mincho"/>
          <w:i/>
          <w:iCs/>
          <w:lang w:eastAsia="ja-JP"/>
        </w:rPr>
        <w:t>đóng</w:t>
      </w:r>
      <w:proofErr w:type="spellEnd"/>
      <w:r w:rsidRPr="006119CC">
        <w:rPr>
          <w:rFonts w:eastAsia="MS Mincho"/>
          <w:i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i/>
          <w:iCs/>
          <w:lang w:eastAsia="ja-JP"/>
        </w:rPr>
        <w:t>dấu</w:t>
      </w:r>
      <w:proofErr w:type="spellEnd"/>
      <w:r w:rsidRPr="006119CC">
        <w:rPr>
          <w:rFonts w:eastAsia="MS Mincho"/>
          <w:i/>
          <w:iCs/>
          <w:lang w:eastAsia="ja-JP"/>
        </w:rPr>
        <w:t>)                                     (</w:t>
      </w:r>
      <w:proofErr w:type="spellStart"/>
      <w:proofErr w:type="gramStart"/>
      <w:r w:rsidRPr="006119CC">
        <w:rPr>
          <w:rFonts w:eastAsia="MS Mincho"/>
          <w:i/>
          <w:iCs/>
          <w:lang w:eastAsia="ja-JP"/>
        </w:rPr>
        <w:t>ký</w:t>
      </w:r>
      <w:proofErr w:type="spellEnd"/>
      <w:proofErr w:type="gramEnd"/>
      <w:r w:rsidRPr="006119CC">
        <w:rPr>
          <w:rFonts w:eastAsia="MS Mincho"/>
          <w:i/>
          <w:iCs/>
          <w:lang w:eastAsia="ja-JP"/>
        </w:rPr>
        <w:t xml:space="preserve">, </w:t>
      </w:r>
      <w:proofErr w:type="spellStart"/>
      <w:r w:rsidRPr="006119CC">
        <w:rPr>
          <w:rFonts w:eastAsia="MS Mincho"/>
          <w:i/>
          <w:iCs/>
          <w:lang w:eastAsia="ja-JP"/>
        </w:rPr>
        <w:t>họ</w:t>
      </w:r>
      <w:proofErr w:type="spellEnd"/>
      <w:r w:rsidRPr="006119CC">
        <w:rPr>
          <w:rFonts w:eastAsia="MS Mincho"/>
          <w:i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i/>
          <w:iCs/>
          <w:lang w:eastAsia="ja-JP"/>
        </w:rPr>
        <w:t>và</w:t>
      </w:r>
      <w:proofErr w:type="spellEnd"/>
      <w:r w:rsidRPr="006119CC">
        <w:rPr>
          <w:rFonts w:eastAsia="MS Mincho"/>
          <w:i/>
          <w:iCs/>
          <w:lang w:eastAsia="ja-JP"/>
        </w:rPr>
        <w:t xml:space="preserve"> </w:t>
      </w:r>
      <w:proofErr w:type="spellStart"/>
      <w:r w:rsidRPr="006119CC">
        <w:rPr>
          <w:rFonts w:eastAsia="MS Mincho"/>
          <w:i/>
          <w:iCs/>
          <w:lang w:eastAsia="ja-JP"/>
        </w:rPr>
        <w:t>tên</w:t>
      </w:r>
      <w:proofErr w:type="spellEnd"/>
      <w:r w:rsidRPr="006119CC">
        <w:rPr>
          <w:rFonts w:eastAsia="MS Mincho"/>
          <w:i/>
          <w:iCs/>
          <w:lang w:eastAsia="ja-JP"/>
        </w:rPr>
        <w:t>)</w:t>
      </w:r>
    </w:p>
    <w:p w:rsidR="006259F3" w:rsidRPr="00782404" w:rsidRDefault="006259F3" w:rsidP="00CC52B0">
      <w:pPr>
        <w:spacing w:after="60"/>
        <w:rPr>
          <w:b/>
          <w:sz w:val="22"/>
          <w:szCs w:val="22"/>
        </w:rPr>
      </w:pPr>
    </w:p>
    <w:sectPr w:rsidR="006259F3" w:rsidRPr="00782404" w:rsidSect="00CC52B0">
      <w:headerReference w:type="default" r:id="rId9"/>
      <w:pgSz w:w="11909" w:h="16834" w:code="9"/>
      <w:pgMar w:top="907" w:right="907" w:bottom="510" w:left="164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32" w:rsidRDefault="00653432" w:rsidP="002B6796">
      <w:r>
        <w:separator/>
      </w:r>
    </w:p>
  </w:endnote>
  <w:endnote w:type="continuationSeparator" w:id="0">
    <w:p w:rsidR="00653432" w:rsidRDefault="00653432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32" w:rsidRDefault="00653432" w:rsidP="002B6796">
      <w:r>
        <w:separator/>
      </w:r>
    </w:p>
  </w:footnote>
  <w:footnote w:type="continuationSeparator" w:id="0">
    <w:p w:rsidR="00653432" w:rsidRDefault="00653432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Pr="008B2A5F" w:rsidRDefault="008B2A5F" w:rsidP="008B2A5F">
    <w:pPr>
      <w:pStyle w:val="Header"/>
      <w:spacing w:after="240"/>
      <w:jc w:val="right"/>
      <w:rPr>
        <w:b/>
        <w:i/>
      </w:rPr>
    </w:pPr>
    <w:proofErr w:type="spellStart"/>
    <w:r w:rsidRPr="008B2A5F">
      <w:rPr>
        <w:b/>
        <w:i/>
      </w:rPr>
      <w:t>Mẫu</w:t>
    </w:r>
    <w:proofErr w:type="spellEnd"/>
    <w:r w:rsidRPr="008B2A5F">
      <w:rPr>
        <w:b/>
        <w:i/>
      </w:rPr>
      <w:t xml:space="preserve"> B.06a: </w:t>
    </w:r>
    <w:proofErr w:type="spellStart"/>
    <w:r w:rsidRPr="008B2A5F">
      <w:rPr>
        <w:b/>
        <w:i/>
      </w:rPr>
      <w:t>Báo</w:t>
    </w:r>
    <w:proofErr w:type="spellEnd"/>
    <w:r w:rsidRPr="008B2A5F">
      <w:rPr>
        <w:b/>
        <w:i/>
      </w:rPr>
      <w:t xml:space="preserve"> </w:t>
    </w:r>
    <w:proofErr w:type="spellStart"/>
    <w:r w:rsidRPr="008B2A5F">
      <w:rPr>
        <w:b/>
        <w:i/>
      </w:rPr>
      <w:t>cáo</w:t>
    </w:r>
    <w:proofErr w:type="spellEnd"/>
    <w:r w:rsidRPr="008B2A5F">
      <w:rPr>
        <w:b/>
        <w:i/>
      </w:rPr>
      <w:t xml:space="preserve"> </w:t>
    </w:r>
    <w:proofErr w:type="spellStart"/>
    <w:r w:rsidRPr="008B2A5F">
      <w:rPr>
        <w:b/>
        <w:i/>
      </w:rPr>
      <w:t>tình</w:t>
    </w:r>
    <w:proofErr w:type="spellEnd"/>
    <w:r w:rsidRPr="008B2A5F">
      <w:rPr>
        <w:b/>
        <w:i/>
      </w:rPr>
      <w:t xml:space="preserve"> </w:t>
    </w:r>
    <w:proofErr w:type="spellStart"/>
    <w:r w:rsidRPr="008B2A5F">
      <w:rPr>
        <w:b/>
        <w:i/>
      </w:rPr>
      <w:t>hình</w:t>
    </w:r>
    <w:proofErr w:type="spellEnd"/>
    <w:r w:rsidRPr="008B2A5F">
      <w:rPr>
        <w:b/>
        <w:i/>
      </w:rPr>
      <w:t xml:space="preserve"> </w:t>
    </w:r>
    <w:proofErr w:type="spellStart"/>
    <w:r w:rsidRPr="008B2A5F">
      <w:rPr>
        <w:b/>
        <w:i/>
      </w:rPr>
      <w:t>thực</w:t>
    </w:r>
    <w:proofErr w:type="spellEnd"/>
    <w:r w:rsidRPr="008B2A5F">
      <w:rPr>
        <w:b/>
        <w:i/>
      </w:rPr>
      <w:t xml:space="preserve"> </w:t>
    </w:r>
    <w:proofErr w:type="spellStart"/>
    <w:r w:rsidRPr="008B2A5F">
      <w:rPr>
        <w:b/>
        <w:i/>
      </w:rPr>
      <w:t>hiện</w:t>
    </w:r>
    <w:proofErr w:type="spellEnd"/>
    <w:r w:rsidRPr="008B2A5F">
      <w:rPr>
        <w:b/>
        <w:i/>
      </w:rPr>
      <w:t xml:space="preserve"> </w:t>
    </w:r>
    <w:proofErr w:type="spellStart"/>
    <w:r w:rsidRPr="008B2A5F">
      <w:rPr>
        <w:b/>
        <w:i/>
      </w:rPr>
      <w:t>chương</w:t>
    </w:r>
    <w:proofErr w:type="spellEnd"/>
    <w:r w:rsidRPr="008B2A5F">
      <w:rPr>
        <w:b/>
        <w:i/>
      </w:rPr>
      <w:t xml:space="preserve"> </w:t>
    </w:r>
    <w:proofErr w:type="spellStart"/>
    <w:r w:rsidRPr="008B2A5F">
      <w:rPr>
        <w:b/>
        <w:i/>
      </w:rPr>
      <w:t>trình</w:t>
    </w:r>
    <w:proofErr w:type="spellEnd"/>
    <w:r w:rsidRPr="008B2A5F">
      <w:rPr>
        <w:b/>
        <w:i/>
      </w:rPr>
      <w:t xml:space="preserve"> KH &amp; CN </w:t>
    </w:r>
    <w:proofErr w:type="spellStart"/>
    <w:r w:rsidRPr="008B2A5F">
      <w:rPr>
        <w:b/>
        <w:i/>
      </w:rPr>
      <w:t>cấp</w:t>
    </w:r>
    <w:proofErr w:type="spellEnd"/>
    <w:r w:rsidRPr="008B2A5F">
      <w:rPr>
        <w:b/>
        <w:i/>
      </w:rPr>
      <w:t xml:space="preserve"> </w:t>
    </w:r>
    <w:proofErr w:type="spellStart"/>
    <w:r w:rsidRPr="008B2A5F">
      <w:rPr>
        <w:b/>
        <w:i/>
      </w:rPr>
      <w:t>Bộ</w:t>
    </w:r>
    <w:proofErr w:type="spellEnd"/>
    <w:r w:rsidRPr="008B2A5F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E56EF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53432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2A5F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2B0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4284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F99B-2F39-44CE-8E46-CB4804EA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140</cp:revision>
  <cp:lastPrinted>2016-06-10T01:11:00Z</cp:lastPrinted>
  <dcterms:created xsi:type="dcterms:W3CDTF">2016-01-29T03:06:00Z</dcterms:created>
  <dcterms:modified xsi:type="dcterms:W3CDTF">2020-08-20T23:23:00Z</dcterms:modified>
</cp:coreProperties>
</file>